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26FE0" w14:textId="257FE4BE" w:rsidR="00CB01F6" w:rsidRDefault="000D0F90" w:rsidP="00B03EFC">
      <w:pPr>
        <w:spacing w:line="240" w:lineRule="auto"/>
        <w:ind w:firstLine="720"/>
        <w:rPr>
          <w:rFonts w:ascii="Times New Roman" w:hAnsi="Times New Roman" w:cs="Times New Roman"/>
        </w:rPr>
      </w:pPr>
      <w:r w:rsidRPr="00CB01F6">
        <w:rPr>
          <w:rFonts w:ascii="Times New Roman" w:hAnsi="Times New Roman" w:cs="Times New Roman"/>
        </w:rPr>
        <w:t>Grace to you and peace from God our Father and from our Lord and Savior Jesus, the Christ. Amen.</w:t>
      </w:r>
      <w:r w:rsidR="00CB01F6">
        <w:rPr>
          <w:rFonts w:ascii="Times New Roman" w:hAnsi="Times New Roman" w:cs="Times New Roman"/>
        </w:rPr>
        <w:br/>
      </w:r>
      <w:r w:rsidR="00CB01F6" w:rsidRPr="00CB01F6">
        <w:rPr>
          <w:rFonts w:ascii="Times New Roman" w:hAnsi="Times New Roman" w:cs="Times New Roman"/>
        </w:rPr>
        <w:t>A teacher asked the children in her Sunday School class, "If I sold my house and my car, had a big garage sale and gave all my money to the church, would I get into heaven?"</w:t>
      </w:r>
      <w:r w:rsidR="00CB01F6">
        <w:rPr>
          <w:rFonts w:ascii="Times New Roman" w:hAnsi="Times New Roman" w:cs="Times New Roman"/>
        </w:rPr>
        <w:t xml:space="preserve"> </w:t>
      </w:r>
      <w:r w:rsidR="00CB01F6" w:rsidRPr="00CB01F6">
        <w:rPr>
          <w:rFonts w:ascii="Times New Roman" w:hAnsi="Times New Roman" w:cs="Times New Roman"/>
        </w:rPr>
        <w:t>"NO!" the children all answered.</w:t>
      </w:r>
      <w:r w:rsidR="00CB01F6">
        <w:rPr>
          <w:rFonts w:ascii="Times New Roman" w:hAnsi="Times New Roman" w:cs="Times New Roman"/>
        </w:rPr>
        <w:t xml:space="preserve"> </w:t>
      </w:r>
      <w:r w:rsidR="00CB01F6" w:rsidRPr="00CB01F6">
        <w:rPr>
          <w:rFonts w:ascii="Times New Roman" w:hAnsi="Times New Roman" w:cs="Times New Roman"/>
        </w:rPr>
        <w:t>"If I cleaned the church every day, mowed the yard, and kept everything neat and tidy, would I get into heaven?"</w:t>
      </w:r>
      <w:r w:rsidR="00CB01F6">
        <w:rPr>
          <w:rFonts w:ascii="Times New Roman" w:hAnsi="Times New Roman" w:cs="Times New Roman"/>
        </w:rPr>
        <w:t xml:space="preserve"> </w:t>
      </w:r>
      <w:r w:rsidR="00CB01F6" w:rsidRPr="00CB01F6">
        <w:rPr>
          <w:rFonts w:ascii="Times New Roman" w:hAnsi="Times New Roman" w:cs="Times New Roman"/>
        </w:rPr>
        <w:t>Again, the answer was "NO!"</w:t>
      </w:r>
      <w:r w:rsidR="00CB01F6">
        <w:rPr>
          <w:rFonts w:ascii="Times New Roman" w:hAnsi="Times New Roman" w:cs="Times New Roman"/>
        </w:rPr>
        <w:t xml:space="preserve"> </w:t>
      </w:r>
      <w:r w:rsidR="00CB01F6" w:rsidRPr="00CB01F6">
        <w:rPr>
          <w:rFonts w:ascii="Times New Roman" w:hAnsi="Times New Roman" w:cs="Times New Roman"/>
        </w:rPr>
        <w:t>"Well," she continued, "then how can I get to heaven?"</w:t>
      </w:r>
      <w:r w:rsidR="00CB01F6">
        <w:rPr>
          <w:rFonts w:ascii="Times New Roman" w:hAnsi="Times New Roman" w:cs="Times New Roman"/>
        </w:rPr>
        <w:t xml:space="preserve"> </w:t>
      </w:r>
      <w:r w:rsidR="00CB01F6" w:rsidRPr="00CB01F6">
        <w:rPr>
          <w:rFonts w:ascii="Times New Roman" w:hAnsi="Times New Roman" w:cs="Times New Roman"/>
        </w:rPr>
        <w:t xml:space="preserve">In the back of the room, a five-year-old boy shouted out, "You </w:t>
      </w:r>
      <w:proofErr w:type="spellStart"/>
      <w:r w:rsidR="00CB01F6" w:rsidRPr="00CB01F6">
        <w:rPr>
          <w:rFonts w:ascii="Times New Roman" w:hAnsi="Times New Roman" w:cs="Times New Roman"/>
        </w:rPr>
        <w:t>gotta</w:t>
      </w:r>
      <w:proofErr w:type="spellEnd"/>
      <w:r w:rsidR="00CB01F6" w:rsidRPr="00CB01F6">
        <w:rPr>
          <w:rFonts w:ascii="Times New Roman" w:hAnsi="Times New Roman" w:cs="Times New Roman"/>
        </w:rPr>
        <w:t xml:space="preserve"> be dead!"</w:t>
      </w:r>
      <w:r w:rsidR="00544A80">
        <w:rPr>
          <w:rFonts w:ascii="Times New Roman" w:hAnsi="Times New Roman" w:cs="Times New Roman"/>
        </w:rPr>
        <w:t xml:space="preserve"> Perhaps.</w:t>
      </w:r>
    </w:p>
    <w:p w14:paraId="5020E77C" w14:textId="0095C8A4" w:rsidR="006076A0" w:rsidRPr="00CB01F6" w:rsidRDefault="006076A0" w:rsidP="00B03EFC">
      <w:pPr>
        <w:spacing w:line="240" w:lineRule="auto"/>
        <w:ind w:firstLine="720"/>
        <w:rPr>
          <w:rFonts w:ascii="Times New Roman" w:hAnsi="Times New Roman" w:cs="Times New Roman"/>
        </w:rPr>
      </w:pPr>
      <w:r>
        <w:rPr>
          <w:rFonts w:ascii="Times New Roman" w:hAnsi="Times New Roman" w:cs="Times New Roman"/>
        </w:rPr>
        <w:t>I am also convinced that resurrection can happen long before we take our last breath. The stories are everywhere telling us that the God who dies and is buried in the tomb is the same God who rises from the dead is the same God that walks among us bringing life to the moments where we are blinded</w:t>
      </w:r>
      <w:r w:rsidR="00C40E8D">
        <w:rPr>
          <w:rFonts w:ascii="Times New Roman" w:hAnsi="Times New Roman" w:cs="Times New Roman"/>
        </w:rPr>
        <w:t xml:space="preserve"> by the shadow of death</w:t>
      </w:r>
      <w:r w:rsidR="00551F9C">
        <w:rPr>
          <w:rFonts w:ascii="Times New Roman" w:hAnsi="Times New Roman" w:cs="Times New Roman"/>
        </w:rPr>
        <w:t>. Blinded</w:t>
      </w:r>
      <w:r>
        <w:rPr>
          <w:rFonts w:ascii="Times New Roman" w:hAnsi="Times New Roman" w:cs="Times New Roman"/>
        </w:rPr>
        <w:t xml:space="preserve"> by the </w:t>
      </w:r>
      <w:r w:rsidR="00551F9C">
        <w:rPr>
          <w:rFonts w:ascii="Times New Roman" w:hAnsi="Times New Roman" w:cs="Times New Roman"/>
        </w:rPr>
        <w:t xml:space="preserve">overwhelming </w:t>
      </w:r>
      <w:r>
        <w:rPr>
          <w:rFonts w:ascii="Times New Roman" w:hAnsi="Times New Roman" w:cs="Times New Roman"/>
        </w:rPr>
        <w:t>power of death</w:t>
      </w:r>
      <w:r w:rsidR="00551F9C">
        <w:rPr>
          <w:rFonts w:ascii="Times New Roman" w:hAnsi="Times New Roman" w:cs="Times New Roman"/>
        </w:rPr>
        <w:t xml:space="preserve"> believing that there is not one moment of hope left to hold onto, only to see the light of God overcome our blindness revealing the power of God present all along. You know those stories.</w:t>
      </w:r>
      <w:r w:rsidR="0052658B">
        <w:rPr>
          <w:rFonts w:ascii="Times New Roman" w:hAnsi="Times New Roman" w:cs="Times New Roman"/>
        </w:rPr>
        <w:t xml:space="preserve"> </w:t>
      </w:r>
      <w:r w:rsidR="00551F9C">
        <w:rPr>
          <w:rFonts w:ascii="Times New Roman" w:hAnsi="Times New Roman" w:cs="Times New Roman"/>
        </w:rPr>
        <w:t>You live t</w:t>
      </w:r>
      <w:r w:rsidR="00C40E8D">
        <w:rPr>
          <w:rFonts w:ascii="Times New Roman" w:hAnsi="Times New Roman" w:cs="Times New Roman"/>
        </w:rPr>
        <w:t>hose stories</w:t>
      </w:r>
      <w:r w:rsidR="00551F9C">
        <w:rPr>
          <w:rFonts w:ascii="Times New Roman" w:hAnsi="Times New Roman" w:cs="Times New Roman"/>
        </w:rPr>
        <w:t xml:space="preserve">. The cancer diagnosis, inviting you to get your affairs in order, that comes to remission. The broken relationship, believed beyond repair, that finds forgiveness. The </w:t>
      </w:r>
      <w:r w:rsidR="00EA6802">
        <w:rPr>
          <w:rFonts w:ascii="Times New Roman" w:hAnsi="Times New Roman" w:cs="Times New Roman"/>
        </w:rPr>
        <w:t>alcoholic, who never seems to find their rock bottom, entering the doors of their first AA meeting. Today, we will pray for a young man named Nate, who dove into a shallow lake, causing extensive damage to his neck and spine, how shall we pray for him? That his injuries become too much and the power of death wins or that the power and presence of God can do miraculous things?</w:t>
      </w:r>
      <w:r w:rsidR="0052658B">
        <w:rPr>
          <w:rFonts w:ascii="Times New Roman" w:hAnsi="Times New Roman" w:cs="Times New Roman"/>
        </w:rPr>
        <w:t xml:space="preserve"> </w:t>
      </w:r>
      <w:r w:rsidR="00C40E8D">
        <w:rPr>
          <w:rFonts w:ascii="Times New Roman" w:hAnsi="Times New Roman" w:cs="Times New Roman"/>
        </w:rPr>
        <w:t>We</w:t>
      </w:r>
      <w:r w:rsidR="00EA6802">
        <w:rPr>
          <w:rFonts w:ascii="Times New Roman" w:hAnsi="Times New Roman" w:cs="Times New Roman"/>
        </w:rPr>
        <w:t xml:space="preserve"> live in the shadow of the reality that the power of death is strong. But </w:t>
      </w:r>
      <w:r w:rsidR="00C40E8D">
        <w:rPr>
          <w:rFonts w:ascii="Times New Roman" w:hAnsi="Times New Roman" w:cs="Times New Roman"/>
        </w:rPr>
        <w:t>we</w:t>
      </w:r>
      <w:r w:rsidR="00EA6802">
        <w:rPr>
          <w:rFonts w:ascii="Times New Roman" w:hAnsi="Times New Roman" w:cs="Times New Roman"/>
        </w:rPr>
        <w:t xml:space="preserve"> believe in the presence of the One who promises to make all things new.</w:t>
      </w:r>
      <w:r w:rsidR="0052658B">
        <w:rPr>
          <w:rFonts w:ascii="Times New Roman" w:hAnsi="Times New Roman" w:cs="Times New Roman"/>
        </w:rPr>
        <w:t xml:space="preserve"> </w:t>
      </w:r>
    </w:p>
    <w:p w14:paraId="21D39941" w14:textId="7F4FE751" w:rsidR="00544A80" w:rsidRDefault="00544A80" w:rsidP="00B03EFC">
      <w:pPr>
        <w:spacing w:line="240" w:lineRule="auto"/>
        <w:ind w:firstLine="720"/>
        <w:rPr>
          <w:rFonts w:ascii="Times New Roman" w:hAnsi="Times New Roman" w:cs="Times New Roman"/>
        </w:rPr>
      </w:pPr>
      <w:r>
        <w:rPr>
          <w:rFonts w:ascii="Times New Roman" w:hAnsi="Times New Roman" w:cs="Times New Roman"/>
        </w:rPr>
        <w:t xml:space="preserve">The joy of God </w:t>
      </w:r>
      <w:r w:rsidR="00C40E8D">
        <w:rPr>
          <w:rFonts w:ascii="Times New Roman" w:hAnsi="Times New Roman" w:cs="Times New Roman"/>
        </w:rPr>
        <w:t xml:space="preserve">which is </w:t>
      </w:r>
      <w:r>
        <w:rPr>
          <w:rFonts w:ascii="Times New Roman" w:hAnsi="Times New Roman" w:cs="Times New Roman"/>
        </w:rPr>
        <w:t xml:space="preserve">found in the power and presence of Jesus. </w:t>
      </w:r>
      <w:r w:rsidR="00CB01F6" w:rsidRPr="00CB01F6">
        <w:rPr>
          <w:rFonts w:ascii="Times New Roman" w:hAnsi="Times New Roman" w:cs="Times New Roman"/>
        </w:rPr>
        <w:t>This is what the synagogue leader Jairus longs for when he comes to find Jesus this day.</w:t>
      </w:r>
      <w:r w:rsidR="0052658B">
        <w:rPr>
          <w:rFonts w:ascii="Times New Roman" w:hAnsi="Times New Roman" w:cs="Times New Roman"/>
        </w:rPr>
        <w:t xml:space="preserve"> </w:t>
      </w:r>
      <w:r w:rsidR="00CB01F6" w:rsidRPr="00CB01F6">
        <w:rPr>
          <w:rFonts w:ascii="Times New Roman" w:hAnsi="Times New Roman" w:cs="Times New Roman"/>
        </w:rPr>
        <w:t>The power and promise of God in Jesus.</w:t>
      </w:r>
      <w:r w:rsidR="0052658B">
        <w:rPr>
          <w:rFonts w:ascii="Times New Roman" w:hAnsi="Times New Roman" w:cs="Times New Roman"/>
        </w:rPr>
        <w:t xml:space="preserve"> </w:t>
      </w:r>
      <w:r w:rsidR="00CB01F6" w:rsidRPr="00CB01F6">
        <w:rPr>
          <w:rFonts w:ascii="Times New Roman" w:hAnsi="Times New Roman" w:cs="Times New Roman"/>
        </w:rPr>
        <w:t>Even though there is no cross—no empty tomb, no crown of thorns yet—Jairus comes.</w:t>
      </w:r>
      <w:r w:rsidR="0052658B">
        <w:rPr>
          <w:rFonts w:ascii="Times New Roman" w:hAnsi="Times New Roman" w:cs="Times New Roman"/>
        </w:rPr>
        <w:t xml:space="preserve"> </w:t>
      </w:r>
      <w:r w:rsidR="00CB01F6" w:rsidRPr="00CB01F6">
        <w:rPr>
          <w:rFonts w:ascii="Times New Roman" w:hAnsi="Times New Roman" w:cs="Times New Roman"/>
        </w:rPr>
        <w:t>His daughter is home at the point of death.</w:t>
      </w:r>
      <w:r w:rsidR="0052658B">
        <w:rPr>
          <w:rFonts w:ascii="Times New Roman" w:hAnsi="Times New Roman" w:cs="Times New Roman"/>
        </w:rPr>
        <w:t xml:space="preserve"> </w:t>
      </w:r>
      <w:r w:rsidR="00CB01F6" w:rsidRPr="00CB01F6">
        <w:rPr>
          <w:rFonts w:ascii="Times New Roman" w:hAnsi="Times New Roman" w:cs="Times New Roman"/>
        </w:rPr>
        <w:t xml:space="preserve">And Jairus has no need for the </w:t>
      </w:r>
      <w:r w:rsidR="00C40E8D">
        <w:rPr>
          <w:rFonts w:ascii="Times New Roman" w:hAnsi="Times New Roman" w:cs="Times New Roman"/>
        </w:rPr>
        <w:t>trapping</w:t>
      </w:r>
      <w:r w:rsidR="00CB01F6" w:rsidRPr="00CB01F6">
        <w:rPr>
          <w:rFonts w:ascii="Times New Roman" w:hAnsi="Times New Roman" w:cs="Times New Roman"/>
        </w:rPr>
        <w:t xml:space="preserve"> of status or image—he comes to Jesus out of his need—begging for his daughter’s life.</w:t>
      </w:r>
      <w:r w:rsidR="0052658B">
        <w:rPr>
          <w:rFonts w:ascii="Times New Roman" w:hAnsi="Times New Roman" w:cs="Times New Roman"/>
        </w:rPr>
        <w:t xml:space="preserve"> </w:t>
      </w:r>
      <w:r w:rsidR="00CB01F6" w:rsidRPr="00CB01F6">
        <w:rPr>
          <w:rFonts w:ascii="Times New Roman" w:hAnsi="Times New Roman" w:cs="Times New Roman"/>
        </w:rPr>
        <w:t>It does not matter what will await Jairus after he has shared his faith in Jesus by begging Jesus to come—the only thing that matters is the life of his daughter.</w:t>
      </w:r>
      <w:r w:rsidR="0052658B">
        <w:rPr>
          <w:rFonts w:ascii="Times New Roman" w:hAnsi="Times New Roman" w:cs="Times New Roman"/>
        </w:rPr>
        <w:t xml:space="preserve"> </w:t>
      </w:r>
      <w:r w:rsidR="00CB01F6" w:rsidRPr="00CB01F6">
        <w:rPr>
          <w:rFonts w:ascii="Times New Roman" w:hAnsi="Times New Roman" w:cs="Times New Roman"/>
        </w:rPr>
        <w:t>And Jesus, seeing his need goes with Jairus.</w:t>
      </w:r>
      <w:r w:rsidR="0052658B">
        <w:rPr>
          <w:rFonts w:ascii="Times New Roman" w:hAnsi="Times New Roman" w:cs="Times New Roman"/>
        </w:rPr>
        <w:t xml:space="preserve"> </w:t>
      </w:r>
      <w:r w:rsidR="00CB01F6" w:rsidRPr="00CB01F6">
        <w:rPr>
          <w:rFonts w:ascii="Times New Roman" w:hAnsi="Times New Roman" w:cs="Times New Roman"/>
        </w:rPr>
        <w:t>But before we see the power of God in the life of this little girl—God has something else in mind.</w:t>
      </w:r>
      <w:r w:rsidR="0052658B">
        <w:rPr>
          <w:rFonts w:ascii="Times New Roman" w:hAnsi="Times New Roman" w:cs="Times New Roman"/>
        </w:rPr>
        <w:t xml:space="preserve"> </w:t>
      </w:r>
    </w:p>
    <w:p w14:paraId="66C3864D" w14:textId="706A4FF3" w:rsidR="00CB01F6" w:rsidRPr="00CB01F6" w:rsidRDefault="00CB01F6" w:rsidP="00B03EFC">
      <w:pPr>
        <w:spacing w:line="240" w:lineRule="auto"/>
        <w:ind w:firstLine="720"/>
        <w:rPr>
          <w:rFonts w:ascii="Times New Roman" w:hAnsi="Times New Roman" w:cs="Times New Roman"/>
        </w:rPr>
      </w:pPr>
      <w:proofErr w:type="gramStart"/>
      <w:r w:rsidRPr="00CB01F6">
        <w:rPr>
          <w:rFonts w:ascii="Times New Roman" w:hAnsi="Times New Roman" w:cs="Times New Roman"/>
        </w:rPr>
        <w:t>In the midst of</w:t>
      </w:r>
      <w:proofErr w:type="gramEnd"/>
      <w:r w:rsidRPr="00CB01F6">
        <w:rPr>
          <w:rFonts w:ascii="Times New Roman" w:hAnsi="Times New Roman" w:cs="Times New Roman"/>
        </w:rPr>
        <w:t xml:space="preserve"> the crowd that follows Jesus to Jairus’ house—there is another </w:t>
      </w:r>
      <w:r w:rsidR="005772ED">
        <w:rPr>
          <w:rFonts w:ascii="Times New Roman" w:hAnsi="Times New Roman" w:cs="Times New Roman"/>
        </w:rPr>
        <w:t>begging for healing</w:t>
      </w:r>
      <w:r w:rsidRPr="00CB01F6">
        <w:rPr>
          <w:rFonts w:ascii="Times New Roman" w:hAnsi="Times New Roman" w:cs="Times New Roman"/>
        </w:rPr>
        <w:t>.</w:t>
      </w:r>
      <w:r w:rsidR="0052658B">
        <w:rPr>
          <w:rFonts w:ascii="Times New Roman" w:hAnsi="Times New Roman" w:cs="Times New Roman"/>
        </w:rPr>
        <w:t xml:space="preserve"> </w:t>
      </w:r>
      <w:r w:rsidRPr="00CB01F6">
        <w:rPr>
          <w:rFonts w:ascii="Times New Roman" w:hAnsi="Times New Roman" w:cs="Times New Roman"/>
        </w:rPr>
        <w:t>This one comes out of her need—</w:t>
      </w:r>
      <w:r w:rsidR="00C40E8D">
        <w:rPr>
          <w:rFonts w:ascii="Times New Roman" w:hAnsi="Times New Roman" w:cs="Times New Roman"/>
        </w:rPr>
        <w:t xml:space="preserve">for </w:t>
      </w:r>
      <w:r w:rsidRPr="00CB01F6">
        <w:rPr>
          <w:rFonts w:ascii="Times New Roman" w:hAnsi="Times New Roman" w:cs="Times New Roman"/>
        </w:rPr>
        <w:t>herself.</w:t>
      </w:r>
      <w:r w:rsidR="0052658B">
        <w:rPr>
          <w:rFonts w:ascii="Times New Roman" w:hAnsi="Times New Roman" w:cs="Times New Roman"/>
        </w:rPr>
        <w:t xml:space="preserve"> </w:t>
      </w:r>
      <w:r w:rsidRPr="00CB01F6">
        <w:rPr>
          <w:rFonts w:ascii="Times New Roman" w:hAnsi="Times New Roman" w:cs="Times New Roman"/>
        </w:rPr>
        <w:t xml:space="preserve">And where Jairus has no care of who sees him beg this Jesus to come—this woman who has been alone much of her life and looked over most of her life—comes </w:t>
      </w:r>
      <w:proofErr w:type="gramStart"/>
      <w:r w:rsidRPr="00CB01F6">
        <w:rPr>
          <w:rFonts w:ascii="Times New Roman" w:hAnsi="Times New Roman" w:cs="Times New Roman"/>
        </w:rPr>
        <w:t>in the midst of</w:t>
      </w:r>
      <w:proofErr w:type="gramEnd"/>
      <w:r w:rsidRPr="00CB01F6">
        <w:rPr>
          <w:rFonts w:ascii="Times New Roman" w:hAnsi="Times New Roman" w:cs="Times New Roman"/>
        </w:rPr>
        <w:t xml:space="preserve"> the crowd.</w:t>
      </w:r>
      <w:r w:rsidR="0052658B">
        <w:rPr>
          <w:rFonts w:ascii="Times New Roman" w:hAnsi="Times New Roman" w:cs="Times New Roman"/>
        </w:rPr>
        <w:t xml:space="preserve"> </w:t>
      </w:r>
      <w:r w:rsidRPr="00CB01F6">
        <w:rPr>
          <w:rFonts w:ascii="Times New Roman" w:hAnsi="Times New Roman" w:cs="Times New Roman"/>
        </w:rPr>
        <w:t>Anonymity is her friend.</w:t>
      </w:r>
      <w:r w:rsidR="0052658B">
        <w:rPr>
          <w:rFonts w:ascii="Times New Roman" w:hAnsi="Times New Roman" w:cs="Times New Roman"/>
        </w:rPr>
        <w:t xml:space="preserve"> </w:t>
      </w:r>
      <w:r w:rsidRPr="00CB01F6">
        <w:rPr>
          <w:rFonts w:ascii="Times New Roman" w:hAnsi="Times New Roman" w:cs="Times New Roman"/>
        </w:rPr>
        <w:t>She comes to touch the cloak of Jesus believing that even the hem of his garment will heal her of her suffering.</w:t>
      </w:r>
      <w:r w:rsidR="0052658B">
        <w:rPr>
          <w:rFonts w:ascii="Times New Roman" w:hAnsi="Times New Roman" w:cs="Times New Roman"/>
        </w:rPr>
        <w:t xml:space="preserve"> </w:t>
      </w:r>
      <w:r w:rsidRPr="00CB01F6">
        <w:rPr>
          <w:rFonts w:ascii="Times New Roman" w:hAnsi="Times New Roman" w:cs="Times New Roman"/>
        </w:rPr>
        <w:t>Something inside of her cries out in faith and hope that this Jesus may just be the One, th</w:t>
      </w:r>
      <w:r w:rsidR="005772ED">
        <w:rPr>
          <w:rFonts w:ascii="Times New Roman" w:hAnsi="Times New Roman" w:cs="Times New Roman"/>
        </w:rPr>
        <w:t>at</w:t>
      </w:r>
      <w:r w:rsidRPr="00CB01F6">
        <w:rPr>
          <w:rFonts w:ascii="Times New Roman" w:hAnsi="Times New Roman" w:cs="Times New Roman"/>
        </w:rPr>
        <w:t xml:space="preserve"> others have said he is—the Son of God—the Messiah—teacher, master, and healer.</w:t>
      </w:r>
      <w:r w:rsidR="0052658B">
        <w:rPr>
          <w:rFonts w:ascii="Times New Roman" w:hAnsi="Times New Roman" w:cs="Times New Roman"/>
        </w:rPr>
        <w:t xml:space="preserve"> </w:t>
      </w:r>
      <w:r w:rsidRPr="00CB01F6">
        <w:rPr>
          <w:rFonts w:ascii="Times New Roman" w:hAnsi="Times New Roman" w:cs="Times New Roman"/>
        </w:rPr>
        <w:t xml:space="preserve">And </w:t>
      </w:r>
      <w:r w:rsidR="00C40E8D" w:rsidRPr="00CB01F6">
        <w:rPr>
          <w:rFonts w:ascii="Times New Roman" w:hAnsi="Times New Roman" w:cs="Times New Roman"/>
        </w:rPr>
        <w:t>so,</w:t>
      </w:r>
      <w:r w:rsidRPr="00CB01F6">
        <w:rPr>
          <w:rFonts w:ascii="Times New Roman" w:hAnsi="Times New Roman" w:cs="Times New Roman"/>
        </w:rPr>
        <w:t xml:space="preserve"> she comes—quietly but desperately to the edge of his tunic- to the edge of his presence.</w:t>
      </w:r>
      <w:r w:rsidR="0052658B">
        <w:rPr>
          <w:rFonts w:ascii="Times New Roman" w:hAnsi="Times New Roman" w:cs="Times New Roman"/>
        </w:rPr>
        <w:t xml:space="preserve"> </w:t>
      </w:r>
      <w:r w:rsidRPr="00CB01F6">
        <w:rPr>
          <w:rFonts w:ascii="Times New Roman" w:hAnsi="Times New Roman" w:cs="Times New Roman"/>
        </w:rPr>
        <w:t>Jairus comes for his daughter—the woman comes for herself—they both come out of desperation—out of their helplessness—out of their hunger for their brokenness to be made whole.</w:t>
      </w:r>
      <w:r w:rsidR="0052658B">
        <w:rPr>
          <w:rFonts w:ascii="Times New Roman" w:hAnsi="Times New Roman" w:cs="Times New Roman"/>
        </w:rPr>
        <w:t xml:space="preserve"> </w:t>
      </w:r>
      <w:r w:rsidRPr="00CB01F6">
        <w:rPr>
          <w:rFonts w:ascii="Times New Roman" w:hAnsi="Times New Roman" w:cs="Times New Roman"/>
        </w:rPr>
        <w:t>Jesus</w:t>
      </w:r>
      <w:r w:rsidR="005772ED">
        <w:rPr>
          <w:rFonts w:ascii="Times New Roman" w:hAnsi="Times New Roman" w:cs="Times New Roman"/>
        </w:rPr>
        <w:t>,</w:t>
      </w:r>
      <w:r w:rsidRPr="00CB01F6">
        <w:rPr>
          <w:rFonts w:ascii="Times New Roman" w:hAnsi="Times New Roman" w:cs="Times New Roman"/>
        </w:rPr>
        <w:t xml:space="preserve"> </w:t>
      </w:r>
      <w:r w:rsidR="005772ED">
        <w:rPr>
          <w:rFonts w:ascii="Times New Roman" w:hAnsi="Times New Roman" w:cs="Times New Roman"/>
        </w:rPr>
        <w:t>will you</w:t>
      </w:r>
      <w:r w:rsidRPr="00CB01F6">
        <w:rPr>
          <w:rFonts w:ascii="Times New Roman" w:hAnsi="Times New Roman" w:cs="Times New Roman"/>
        </w:rPr>
        <w:t xml:space="preserve"> come</w:t>
      </w:r>
      <w:r w:rsidR="005772ED">
        <w:rPr>
          <w:rFonts w:ascii="Times New Roman" w:hAnsi="Times New Roman" w:cs="Times New Roman"/>
        </w:rPr>
        <w:t xml:space="preserve"> to my house</w:t>
      </w:r>
      <w:r w:rsidRPr="00CB01F6">
        <w:rPr>
          <w:rFonts w:ascii="Times New Roman" w:hAnsi="Times New Roman" w:cs="Times New Roman"/>
        </w:rPr>
        <w:t>.</w:t>
      </w:r>
      <w:r w:rsidR="005772ED">
        <w:rPr>
          <w:rFonts w:ascii="Times New Roman" w:hAnsi="Times New Roman" w:cs="Times New Roman"/>
        </w:rPr>
        <w:t xml:space="preserve"> Jairus’ request is public – he has much to lose for claiming faith in Jesus.</w:t>
      </w:r>
      <w:r w:rsidR="0052658B">
        <w:rPr>
          <w:rFonts w:ascii="Times New Roman" w:hAnsi="Times New Roman" w:cs="Times New Roman"/>
        </w:rPr>
        <w:t xml:space="preserve"> </w:t>
      </w:r>
      <w:r w:rsidR="005772ED">
        <w:rPr>
          <w:rFonts w:ascii="Times New Roman" w:hAnsi="Times New Roman" w:cs="Times New Roman"/>
        </w:rPr>
        <w:t xml:space="preserve">The woman suffering from a flow of blood comes quietly suffering, and yet almost enjoying her irrelevance-ignored by the crowd. Both will be seen by Jesus, </w:t>
      </w:r>
      <w:r w:rsidRPr="00CB01F6">
        <w:rPr>
          <w:rFonts w:ascii="Times New Roman" w:hAnsi="Times New Roman" w:cs="Times New Roman"/>
        </w:rPr>
        <w:t xml:space="preserve">neither will be disappointed. The author and </w:t>
      </w:r>
      <w:r w:rsidR="005772ED">
        <w:rPr>
          <w:rFonts w:ascii="Times New Roman" w:hAnsi="Times New Roman" w:cs="Times New Roman"/>
        </w:rPr>
        <w:t>g</w:t>
      </w:r>
      <w:r w:rsidRPr="00CB01F6">
        <w:rPr>
          <w:rFonts w:ascii="Times New Roman" w:hAnsi="Times New Roman" w:cs="Times New Roman"/>
        </w:rPr>
        <w:t>iver of life has come, and these two souls need little encouragement to come and see and believe in the power of God.</w:t>
      </w:r>
      <w:r w:rsidR="0052658B">
        <w:rPr>
          <w:rFonts w:ascii="Times New Roman" w:hAnsi="Times New Roman" w:cs="Times New Roman"/>
        </w:rPr>
        <w:t xml:space="preserve"> </w:t>
      </w:r>
      <w:r w:rsidRPr="00CB01F6">
        <w:rPr>
          <w:rFonts w:ascii="Times New Roman" w:hAnsi="Times New Roman" w:cs="Times New Roman"/>
        </w:rPr>
        <w:t>Which is exactly what Jesus promises each of us when we let our lives be wrapped up in the love and forgiveness of God.</w:t>
      </w:r>
    </w:p>
    <w:p w14:paraId="443190BA" w14:textId="6CD0AB7E" w:rsidR="0052658B" w:rsidRDefault="00CB01F6" w:rsidP="00B03EFC">
      <w:pPr>
        <w:spacing w:line="240" w:lineRule="auto"/>
        <w:rPr>
          <w:rFonts w:ascii="Times New Roman" w:hAnsi="Times New Roman" w:cs="Times New Roman"/>
        </w:rPr>
      </w:pPr>
      <w:r w:rsidRPr="00CB01F6">
        <w:rPr>
          <w:rFonts w:ascii="Times New Roman" w:hAnsi="Times New Roman" w:cs="Times New Roman"/>
        </w:rPr>
        <w:tab/>
        <w:t>For the woman who touches Jesus’ cloak there is new life—instantly.</w:t>
      </w:r>
      <w:r w:rsidR="0052658B">
        <w:rPr>
          <w:rFonts w:ascii="Times New Roman" w:hAnsi="Times New Roman" w:cs="Times New Roman"/>
        </w:rPr>
        <w:t xml:space="preserve"> </w:t>
      </w:r>
      <w:r w:rsidRPr="00CB01F6">
        <w:rPr>
          <w:rFonts w:ascii="Times New Roman" w:hAnsi="Times New Roman" w:cs="Times New Roman"/>
        </w:rPr>
        <w:t>Jesus feels the power leave him and the woman feels the power rush through her making her whole once again.</w:t>
      </w:r>
      <w:r w:rsidR="0052658B">
        <w:rPr>
          <w:rFonts w:ascii="Times New Roman" w:hAnsi="Times New Roman" w:cs="Times New Roman"/>
        </w:rPr>
        <w:t xml:space="preserve"> </w:t>
      </w:r>
      <w:r w:rsidRPr="00CB01F6">
        <w:rPr>
          <w:rFonts w:ascii="Times New Roman" w:hAnsi="Times New Roman" w:cs="Times New Roman"/>
        </w:rPr>
        <w:t>He knows this has happened and stops the procession to find out who has touched his cloak.</w:t>
      </w:r>
      <w:r w:rsidR="0052658B">
        <w:rPr>
          <w:rFonts w:ascii="Times New Roman" w:hAnsi="Times New Roman" w:cs="Times New Roman"/>
        </w:rPr>
        <w:t xml:space="preserve"> </w:t>
      </w:r>
      <w:r w:rsidRPr="00CB01F6">
        <w:rPr>
          <w:rFonts w:ascii="Times New Roman" w:hAnsi="Times New Roman" w:cs="Times New Roman"/>
        </w:rPr>
        <w:t>And when the woman comes to the feet of Jesus she is filled with fear and apprehension, expecting to be treated with the disdain she has come to expect in the world—to be so close and to lose everything—she must be thinking—only Jesus does not disappoint.</w:t>
      </w:r>
    </w:p>
    <w:p w14:paraId="76041EC5" w14:textId="59C29D15" w:rsidR="00CB01F6" w:rsidRPr="00CB01F6" w:rsidRDefault="00CB01F6" w:rsidP="0052658B">
      <w:pPr>
        <w:spacing w:line="240" w:lineRule="auto"/>
        <w:ind w:firstLine="720"/>
        <w:rPr>
          <w:rFonts w:ascii="Times New Roman" w:hAnsi="Times New Roman" w:cs="Times New Roman"/>
        </w:rPr>
      </w:pPr>
      <w:r w:rsidRPr="00CB01F6">
        <w:rPr>
          <w:rFonts w:ascii="Times New Roman" w:hAnsi="Times New Roman" w:cs="Times New Roman"/>
        </w:rPr>
        <w:lastRenderedPageBreak/>
        <w:t>"Daughter, your faith has made you well; go in peace and be healed of your disease."</w:t>
      </w:r>
      <w:r w:rsidR="0052658B">
        <w:rPr>
          <w:rFonts w:ascii="Times New Roman" w:hAnsi="Times New Roman" w:cs="Times New Roman"/>
        </w:rPr>
        <w:t xml:space="preserve"> </w:t>
      </w:r>
      <w:r w:rsidRPr="00CB01F6">
        <w:rPr>
          <w:rFonts w:ascii="Times New Roman" w:hAnsi="Times New Roman" w:cs="Times New Roman"/>
        </w:rPr>
        <w:t>It is the dead finding new life.</w:t>
      </w:r>
      <w:r w:rsidR="0052658B">
        <w:rPr>
          <w:rFonts w:ascii="Times New Roman" w:hAnsi="Times New Roman" w:cs="Times New Roman"/>
        </w:rPr>
        <w:t xml:space="preserve"> </w:t>
      </w:r>
      <w:r w:rsidRPr="00CB01F6">
        <w:rPr>
          <w:rFonts w:ascii="Times New Roman" w:hAnsi="Times New Roman" w:cs="Times New Roman"/>
        </w:rPr>
        <w:t xml:space="preserve">It is </w:t>
      </w:r>
      <w:r w:rsidR="005772ED">
        <w:rPr>
          <w:rFonts w:ascii="Times New Roman" w:hAnsi="Times New Roman" w:cs="Times New Roman"/>
        </w:rPr>
        <w:t>the shepherd going after the one</w:t>
      </w:r>
      <w:r w:rsidRPr="00CB01F6">
        <w:rPr>
          <w:rFonts w:ascii="Times New Roman" w:hAnsi="Times New Roman" w:cs="Times New Roman"/>
        </w:rPr>
        <w:t>.</w:t>
      </w:r>
      <w:r w:rsidR="0052658B">
        <w:rPr>
          <w:rFonts w:ascii="Times New Roman" w:hAnsi="Times New Roman" w:cs="Times New Roman"/>
        </w:rPr>
        <w:t xml:space="preserve"> </w:t>
      </w:r>
      <w:r w:rsidRPr="00CB01F6">
        <w:rPr>
          <w:rFonts w:ascii="Times New Roman" w:hAnsi="Times New Roman" w:cs="Times New Roman"/>
        </w:rPr>
        <w:t>It is God alive and moving in the world.</w:t>
      </w:r>
      <w:r w:rsidR="0052658B">
        <w:rPr>
          <w:rFonts w:ascii="Times New Roman" w:hAnsi="Times New Roman" w:cs="Times New Roman"/>
        </w:rPr>
        <w:t xml:space="preserve"> </w:t>
      </w:r>
      <w:r w:rsidRPr="00CB01F6">
        <w:rPr>
          <w:rFonts w:ascii="Times New Roman" w:hAnsi="Times New Roman" w:cs="Times New Roman"/>
        </w:rPr>
        <w:t>And no sooner does Jesus finish his sentence to this daughter of God when the servants of Jairus come to him to tell him his daughter has died.</w:t>
      </w:r>
      <w:r w:rsidR="0052658B">
        <w:rPr>
          <w:rFonts w:ascii="Times New Roman" w:hAnsi="Times New Roman" w:cs="Times New Roman"/>
        </w:rPr>
        <w:t xml:space="preserve"> </w:t>
      </w:r>
      <w:r w:rsidRPr="00CB01F6">
        <w:rPr>
          <w:rFonts w:ascii="Times New Roman" w:hAnsi="Times New Roman" w:cs="Times New Roman"/>
        </w:rPr>
        <w:t>There is no doubt in my mind that Jairus looks at this now healed woman with contempt that in waiting for Jesus to heal her –he has lost his own daughter to death.</w:t>
      </w:r>
    </w:p>
    <w:p w14:paraId="68CAACEA" w14:textId="2DB1280E" w:rsidR="00395BF3" w:rsidRDefault="00CB01F6" w:rsidP="00B03EFC">
      <w:pPr>
        <w:spacing w:line="240" w:lineRule="auto"/>
        <w:rPr>
          <w:rFonts w:ascii="Times New Roman" w:hAnsi="Times New Roman" w:cs="Times New Roman"/>
        </w:rPr>
      </w:pPr>
      <w:r w:rsidRPr="00CB01F6">
        <w:rPr>
          <w:rFonts w:ascii="Times New Roman" w:hAnsi="Times New Roman" w:cs="Times New Roman"/>
        </w:rPr>
        <w:tab/>
      </w:r>
      <w:r w:rsidRPr="00EB1D72">
        <w:rPr>
          <w:rFonts w:ascii="Times New Roman" w:hAnsi="Times New Roman" w:cs="Times New Roman"/>
          <w:i/>
          <w:iCs/>
          <w:vertAlign w:val="superscript"/>
        </w:rPr>
        <w:t>36</w:t>
      </w:r>
      <w:r w:rsidRPr="00EB1D72">
        <w:rPr>
          <w:rFonts w:ascii="Times New Roman" w:hAnsi="Times New Roman" w:cs="Times New Roman"/>
          <w:i/>
          <w:iCs/>
        </w:rPr>
        <w:t xml:space="preserve"> But overhearing what they said, Jesus said to the leader of the synagogue, "Do not fear, only believe."</w:t>
      </w:r>
      <w:r w:rsidR="0052658B">
        <w:rPr>
          <w:rFonts w:ascii="Times New Roman" w:hAnsi="Times New Roman" w:cs="Times New Roman"/>
        </w:rPr>
        <w:t xml:space="preserve"> </w:t>
      </w:r>
      <w:r w:rsidRPr="00CB01F6">
        <w:rPr>
          <w:rFonts w:ascii="Times New Roman" w:hAnsi="Times New Roman" w:cs="Times New Roman"/>
        </w:rPr>
        <w:t>And so Jairus looks to his future—so quiet so empty without his daughter to bring him joy.</w:t>
      </w:r>
      <w:r w:rsidR="0052658B">
        <w:rPr>
          <w:rFonts w:ascii="Times New Roman" w:hAnsi="Times New Roman" w:cs="Times New Roman"/>
        </w:rPr>
        <w:t xml:space="preserve"> </w:t>
      </w:r>
      <w:r w:rsidRPr="00CB01F6">
        <w:rPr>
          <w:rFonts w:ascii="Times New Roman" w:hAnsi="Times New Roman" w:cs="Times New Roman"/>
        </w:rPr>
        <w:t>But Jesus continues the procession to the house where the little girl has died.</w:t>
      </w:r>
      <w:r w:rsidR="0052658B">
        <w:rPr>
          <w:rFonts w:ascii="Times New Roman" w:hAnsi="Times New Roman" w:cs="Times New Roman"/>
        </w:rPr>
        <w:t xml:space="preserve"> </w:t>
      </w:r>
      <w:r w:rsidRPr="00CB01F6">
        <w:rPr>
          <w:rFonts w:ascii="Times New Roman" w:hAnsi="Times New Roman" w:cs="Times New Roman"/>
        </w:rPr>
        <w:t>And Scriptures tell us this morning that…</w:t>
      </w:r>
      <w:r w:rsidRPr="00EB1D72">
        <w:rPr>
          <w:rFonts w:ascii="Times New Roman" w:hAnsi="Times New Roman" w:cs="Times New Roman"/>
          <w:i/>
          <w:iCs/>
          <w:vertAlign w:val="superscript"/>
        </w:rPr>
        <w:t>38</w:t>
      </w:r>
      <w:r w:rsidRPr="00EB1D72">
        <w:rPr>
          <w:rFonts w:ascii="Times New Roman" w:hAnsi="Times New Roman" w:cs="Times New Roman"/>
          <w:i/>
          <w:iCs/>
        </w:rPr>
        <w:t xml:space="preserve"> When they came to the house of the leader of the synagogue, he saw a commotion, people weeping and wailing loudly. </w:t>
      </w:r>
      <w:r w:rsidRPr="00EB1D72">
        <w:rPr>
          <w:rFonts w:ascii="Times New Roman" w:hAnsi="Times New Roman" w:cs="Times New Roman"/>
          <w:i/>
          <w:iCs/>
          <w:vertAlign w:val="superscript"/>
        </w:rPr>
        <w:t>39</w:t>
      </w:r>
      <w:r w:rsidRPr="00EB1D72">
        <w:rPr>
          <w:rFonts w:ascii="Times New Roman" w:hAnsi="Times New Roman" w:cs="Times New Roman"/>
          <w:i/>
          <w:iCs/>
        </w:rPr>
        <w:t xml:space="preserve"> When he had entered, he said to them, "Why do you make a commotion and weep? The child is not dead but sleeping." </w:t>
      </w:r>
      <w:r w:rsidRPr="00EB1D72">
        <w:rPr>
          <w:rFonts w:ascii="Times New Roman" w:hAnsi="Times New Roman" w:cs="Times New Roman"/>
          <w:i/>
          <w:iCs/>
          <w:vertAlign w:val="superscript"/>
        </w:rPr>
        <w:t>40</w:t>
      </w:r>
      <w:r w:rsidRPr="00EB1D72">
        <w:rPr>
          <w:rFonts w:ascii="Times New Roman" w:hAnsi="Times New Roman" w:cs="Times New Roman"/>
          <w:i/>
          <w:iCs/>
        </w:rPr>
        <w:t xml:space="preserve"> And they laughed at him. Then he put them all outside and took the child's father and mother and those who were with </w:t>
      </w:r>
      <w:r w:rsidR="005772ED" w:rsidRPr="00EB1D72">
        <w:rPr>
          <w:rFonts w:ascii="Times New Roman" w:hAnsi="Times New Roman" w:cs="Times New Roman"/>
          <w:i/>
          <w:iCs/>
        </w:rPr>
        <w:t>him and</w:t>
      </w:r>
      <w:r w:rsidRPr="00EB1D72">
        <w:rPr>
          <w:rFonts w:ascii="Times New Roman" w:hAnsi="Times New Roman" w:cs="Times New Roman"/>
          <w:i/>
          <w:iCs/>
        </w:rPr>
        <w:t xml:space="preserve"> went in where the child was. </w:t>
      </w:r>
      <w:r w:rsidRPr="00EB1D72">
        <w:rPr>
          <w:rFonts w:ascii="Times New Roman" w:hAnsi="Times New Roman" w:cs="Times New Roman"/>
          <w:i/>
          <w:iCs/>
          <w:vertAlign w:val="superscript"/>
        </w:rPr>
        <w:t>41</w:t>
      </w:r>
      <w:r w:rsidRPr="00EB1D72">
        <w:rPr>
          <w:rFonts w:ascii="Times New Roman" w:hAnsi="Times New Roman" w:cs="Times New Roman"/>
          <w:i/>
          <w:iCs/>
        </w:rPr>
        <w:t xml:space="preserve"> He took her by the hand and said to her, "Talitha cum,"</w:t>
      </w:r>
      <w:r w:rsidR="005772ED" w:rsidRPr="00EB1D72">
        <w:rPr>
          <w:rFonts w:ascii="Times New Roman" w:hAnsi="Times New Roman" w:cs="Times New Roman"/>
          <w:i/>
          <w:iCs/>
        </w:rPr>
        <w:t>--</w:t>
      </w:r>
      <w:r w:rsidRPr="00EB1D72">
        <w:rPr>
          <w:rFonts w:ascii="Times New Roman" w:hAnsi="Times New Roman" w:cs="Times New Roman"/>
          <w:i/>
          <w:iCs/>
        </w:rPr>
        <w:t xml:space="preserve"> "Little girl, get up!" </w:t>
      </w:r>
      <w:r w:rsidRPr="00EB1D72">
        <w:rPr>
          <w:rFonts w:ascii="Times New Roman" w:hAnsi="Times New Roman" w:cs="Times New Roman"/>
          <w:i/>
          <w:iCs/>
          <w:vertAlign w:val="superscript"/>
        </w:rPr>
        <w:t>42</w:t>
      </w:r>
      <w:r w:rsidRPr="00EB1D72">
        <w:rPr>
          <w:rFonts w:ascii="Times New Roman" w:hAnsi="Times New Roman" w:cs="Times New Roman"/>
          <w:i/>
          <w:iCs/>
        </w:rPr>
        <w:t xml:space="preserve"> And immediately the girl got up and began to walk about.</w:t>
      </w:r>
      <w:r w:rsidR="0052658B">
        <w:rPr>
          <w:rFonts w:ascii="Times New Roman" w:hAnsi="Times New Roman" w:cs="Times New Roman"/>
        </w:rPr>
        <w:t xml:space="preserve"> </w:t>
      </w:r>
      <w:r w:rsidRPr="00CB01F6">
        <w:rPr>
          <w:rFonts w:ascii="Times New Roman" w:hAnsi="Times New Roman" w:cs="Times New Roman"/>
        </w:rPr>
        <w:t>As if to say—arise my child—wake up—live this life God has given to you.</w:t>
      </w:r>
      <w:r w:rsidR="0052658B">
        <w:rPr>
          <w:rFonts w:ascii="Times New Roman" w:hAnsi="Times New Roman" w:cs="Times New Roman"/>
        </w:rPr>
        <w:t xml:space="preserve"> </w:t>
      </w:r>
      <w:r w:rsidRPr="00CB01F6">
        <w:rPr>
          <w:rFonts w:ascii="Times New Roman" w:hAnsi="Times New Roman" w:cs="Times New Roman"/>
        </w:rPr>
        <w:t>Do not let the days pass you by in sleep or in death—let the power of God move through you—let yourself be broken open by the power of the Holy Spirit that God may do a new thing in you.</w:t>
      </w:r>
      <w:r w:rsidR="0052658B">
        <w:rPr>
          <w:rFonts w:ascii="Times New Roman" w:hAnsi="Times New Roman" w:cs="Times New Roman"/>
        </w:rPr>
        <w:t xml:space="preserve"> </w:t>
      </w:r>
    </w:p>
    <w:p w14:paraId="142DDD0B" w14:textId="0F60481C" w:rsidR="00B03EFC" w:rsidRDefault="005772ED" w:rsidP="00B03EFC">
      <w:pPr>
        <w:spacing w:line="240" w:lineRule="auto"/>
        <w:rPr>
          <w:rFonts w:ascii="Times New Roman" w:hAnsi="Times New Roman" w:cs="Times New Roman"/>
        </w:rPr>
      </w:pPr>
      <w:r>
        <w:rPr>
          <w:rFonts w:ascii="Times New Roman" w:hAnsi="Times New Roman" w:cs="Times New Roman"/>
        </w:rPr>
        <w:tab/>
      </w:r>
      <w:r w:rsidRPr="005772ED">
        <w:rPr>
          <w:rFonts w:ascii="Times New Roman" w:hAnsi="Times New Roman" w:cs="Times New Roman"/>
        </w:rPr>
        <w:t>There is a story in the Old Testament about a woman named Hagar</w:t>
      </w:r>
      <w:r w:rsidR="00B03EFC">
        <w:rPr>
          <w:rFonts w:ascii="Times New Roman" w:hAnsi="Times New Roman" w:cs="Times New Roman"/>
        </w:rPr>
        <w:t>, who was a</w:t>
      </w:r>
      <w:r w:rsidRPr="005772ED">
        <w:rPr>
          <w:rFonts w:ascii="Times New Roman" w:hAnsi="Times New Roman" w:cs="Times New Roman"/>
        </w:rPr>
        <w:t xml:space="preserve"> servant to Abraham and Sarah.</w:t>
      </w:r>
      <w:r w:rsidR="0052658B">
        <w:rPr>
          <w:rFonts w:ascii="Times New Roman" w:hAnsi="Times New Roman" w:cs="Times New Roman"/>
        </w:rPr>
        <w:t xml:space="preserve"> </w:t>
      </w:r>
      <w:r w:rsidR="00B03EFC">
        <w:rPr>
          <w:rFonts w:ascii="Times New Roman" w:hAnsi="Times New Roman" w:cs="Times New Roman"/>
        </w:rPr>
        <w:t>As the story goes,</w:t>
      </w:r>
      <w:r w:rsidRPr="005772ED">
        <w:rPr>
          <w:rFonts w:ascii="Times New Roman" w:hAnsi="Times New Roman" w:cs="Times New Roman"/>
        </w:rPr>
        <w:t xml:space="preserve"> Sarah and Abraham could not get pregnant</w:t>
      </w:r>
      <w:r w:rsidR="0052658B">
        <w:rPr>
          <w:rFonts w:ascii="Times New Roman" w:hAnsi="Times New Roman" w:cs="Times New Roman"/>
        </w:rPr>
        <w:t xml:space="preserve"> </w:t>
      </w:r>
      <w:r w:rsidRPr="005772ED">
        <w:rPr>
          <w:rFonts w:ascii="Times New Roman" w:hAnsi="Times New Roman" w:cs="Times New Roman"/>
        </w:rPr>
        <w:t xml:space="preserve">but at Sarah’s suggestion </w:t>
      </w:r>
      <w:r w:rsidR="0052658B">
        <w:rPr>
          <w:rFonts w:ascii="Times New Roman" w:hAnsi="Times New Roman" w:cs="Times New Roman"/>
        </w:rPr>
        <w:t>–</w:t>
      </w:r>
      <w:r w:rsidRPr="005772ED">
        <w:rPr>
          <w:rFonts w:ascii="Times New Roman" w:hAnsi="Times New Roman" w:cs="Times New Roman"/>
        </w:rPr>
        <w:t xml:space="preserve"> Abraham gets Hagar pregnant instead. Don’t get me started on how all that works – but now Abraham will have a son. The only problem is that Abraham’s wife, Sarah, gets jealous of Hagar.</w:t>
      </w:r>
      <w:r w:rsidR="0052658B">
        <w:rPr>
          <w:rFonts w:ascii="Times New Roman" w:hAnsi="Times New Roman" w:cs="Times New Roman"/>
        </w:rPr>
        <w:t xml:space="preserve"> </w:t>
      </w:r>
      <w:r w:rsidRPr="005772ED">
        <w:rPr>
          <w:rFonts w:ascii="Times New Roman" w:hAnsi="Times New Roman" w:cs="Times New Roman"/>
        </w:rPr>
        <w:t xml:space="preserve">She </w:t>
      </w:r>
      <w:r w:rsidR="00B03EFC">
        <w:rPr>
          <w:rFonts w:ascii="Times New Roman" w:hAnsi="Times New Roman" w:cs="Times New Roman"/>
        </w:rPr>
        <w:t>begins to treat Hagar horribly.</w:t>
      </w:r>
      <w:r w:rsidR="0052658B">
        <w:rPr>
          <w:rFonts w:ascii="Times New Roman" w:hAnsi="Times New Roman" w:cs="Times New Roman"/>
        </w:rPr>
        <w:t xml:space="preserve"> </w:t>
      </w:r>
      <w:r w:rsidRPr="005772ED">
        <w:rPr>
          <w:rFonts w:ascii="Times New Roman" w:hAnsi="Times New Roman" w:cs="Times New Roman"/>
        </w:rPr>
        <w:t xml:space="preserve">Sarah is so mean that Hagar runs into the wilderness while pregnant. While she </w:t>
      </w:r>
      <w:proofErr w:type="gramStart"/>
      <w:r w:rsidRPr="005772ED">
        <w:rPr>
          <w:rFonts w:ascii="Times New Roman" w:hAnsi="Times New Roman" w:cs="Times New Roman"/>
        </w:rPr>
        <w:t>in</w:t>
      </w:r>
      <w:proofErr w:type="gramEnd"/>
      <w:r w:rsidRPr="005772ED">
        <w:rPr>
          <w:rFonts w:ascii="Times New Roman" w:hAnsi="Times New Roman" w:cs="Times New Roman"/>
        </w:rPr>
        <w:t xml:space="preserve"> the wilderness</w:t>
      </w:r>
      <w:r w:rsidR="0052658B">
        <w:rPr>
          <w:rFonts w:ascii="Times New Roman" w:hAnsi="Times New Roman" w:cs="Times New Roman"/>
        </w:rPr>
        <w:t>,</w:t>
      </w:r>
      <w:r w:rsidRPr="005772ED">
        <w:rPr>
          <w:rFonts w:ascii="Times New Roman" w:hAnsi="Times New Roman" w:cs="Times New Roman"/>
        </w:rPr>
        <w:t xml:space="preserve"> an angel of the Lord appears to Hagar and tells her to go back to Sarah and Abraham. The angel of the Lord, who turns out to be God, promises Hagar that God would multiply and bless her descendants through the child she would bear. Because God saw Hagar in a time of distress when she was hiding in the wilderness, Hagar calls God, </w:t>
      </w:r>
      <w:r w:rsidRPr="005772ED">
        <w:rPr>
          <w:rFonts w:ascii="Times New Roman" w:hAnsi="Times New Roman" w:cs="Times New Roman"/>
          <w:i/>
          <w:iCs/>
        </w:rPr>
        <w:t>El Roi</w:t>
      </w:r>
      <w:r w:rsidRPr="005772ED">
        <w:rPr>
          <w:rFonts w:ascii="Times New Roman" w:hAnsi="Times New Roman" w:cs="Times New Roman"/>
        </w:rPr>
        <w:t xml:space="preserve">, or if your Hebrew is not so good, “the God Who Sees.” Hagar gets all the credit for recognizing God in the wilderness. Hagar sees God. Praises God. And then calls the One who created the heavens and the earth – “the God who sees,” because God saw her when she was alone, afraid, </w:t>
      </w:r>
      <w:r w:rsidR="00B03EFC">
        <w:rPr>
          <w:rFonts w:ascii="Times New Roman" w:hAnsi="Times New Roman" w:cs="Times New Roman"/>
        </w:rPr>
        <w:t>and almost to the point of death.</w:t>
      </w:r>
      <w:r w:rsidR="0052658B">
        <w:rPr>
          <w:rFonts w:ascii="Times New Roman" w:hAnsi="Times New Roman" w:cs="Times New Roman"/>
        </w:rPr>
        <w:t xml:space="preserve"> </w:t>
      </w:r>
    </w:p>
    <w:p w14:paraId="191C1A97" w14:textId="71730627" w:rsidR="005772ED" w:rsidRPr="005772ED" w:rsidRDefault="00B03EFC" w:rsidP="00B03EFC">
      <w:pPr>
        <w:spacing w:line="240" w:lineRule="auto"/>
        <w:rPr>
          <w:rFonts w:ascii="Times New Roman" w:hAnsi="Times New Roman" w:cs="Times New Roman"/>
        </w:rPr>
      </w:pPr>
      <w:r>
        <w:rPr>
          <w:rFonts w:ascii="Times New Roman" w:hAnsi="Times New Roman" w:cs="Times New Roman"/>
        </w:rPr>
        <w:tab/>
        <w:t>The God who sees Hagar is the same God who sees Jairus’ daughter</w:t>
      </w:r>
      <w:r w:rsidR="00BE2FD0">
        <w:rPr>
          <w:rFonts w:ascii="Times New Roman" w:hAnsi="Times New Roman" w:cs="Times New Roman"/>
        </w:rPr>
        <w:t xml:space="preserve"> is t</w:t>
      </w:r>
      <w:r>
        <w:rPr>
          <w:rFonts w:ascii="Times New Roman" w:hAnsi="Times New Roman" w:cs="Times New Roman"/>
        </w:rPr>
        <w:t>he same God who sees the woman suffering from bleeding</w:t>
      </w:r>
      <w:r w:rsidR="00BE2FD0">
        <w:rPr>
          <w:rFonts w:ascii="Times New Roman" w:hAnsi="Times New Roman" w:cs="Times New Roman"/>
        </w:rPr>
        <w:t xml:space="preserve"> is t</w:t>
      </w:r>
      <w:r>
        <w:rPr>
          <w:rFonts w:ascii="Times New Roman" w:hAnsi="Times New Roman" w:cs="Times New Roman"/>
        </w:rPr>
        <w:t>he same God who sees you in your best moments – and at your very worst.</w:t>
      </w:r>
      <w:r w:rsidR="0052658B">
        <w:rPr>
          <w:rFonts w:ascii="Times New Roman" w:hAnsi="Times New Roman" w:cs="Times New Roman"/>
        </w:rPr>
        <w:t xml:space="preserve"> </w:t>
      </w:r>
      <w:r>
        <w:rPr>
          <w:rFonts w:ascii="Times New Roman" w:hAnsi="Times New Roman" w:cs="Times New Roman"/>
        </w:rPr>
        <w:t xml:space="preserve">When your faith is strong and when your faith can barely hold on. The God who sees you – calls you by name. And that my friends may be the resurrection promise we have hungered for all along. “How can I get to heaven?” The Sunday School teacher asked. “Ya </w:t>
      </w:r>
      <w:proofErr w:type="spellStart"/>
      <w:r>
        <w:rPr>
          <w:rFonts w:ascii="Times New Roman" w:hAnsi="Times New Roman" w:cs="Times New Roman"/>
        </w:rPr>
        <w:t>gotta</w:t>
      </w:r>
      <w:proofErr w:type="spellEnd"/>
      <w:r>
        <w:rPr>
          <w:rFonts w:ascii="Times New Roman" w:hAnsi="Times New Roman" w:cs="Times New Roman"/>
        </w:rPr>
        <w:t xml:space="preserve"> be dead,” said the little boy.</w:t>
      </w:r>
      <w:r w:rsidR="0052658B">
        <w:rPr>
          <w:rFonts w:ascii="Times New Roman" w:hAnsi="Times New Roman" w:cs="Times New Roman"/>
        </w:rPr>
        <w:t xml:space="preserve"> </w:t>
      </w:r>
      <w:r>
        <w:rPr>
          <w:rFonts w:ascii="Times New Roman" w:hAnsi="Times New Roman" w:cs="Times New Roman"/>
        </w:rPr>
        <w:t xml:space="preserve">Perhaps. Or maybe, </w:t>
      </w:r>
      <w:r w:rsidR="00BE2FD0">
        <w:rPr>
          <w:rFonts w:ascii="Times New Roman" w:hAnsi="Times New Roman" w:cs="Times New Roman"/>
        </w:rPr>
        <w:t>you</w:t>
      </w:r>
      <w:r>
        <w:rPr>
          <w:rFonts w:ascii="Times New Roman" w:hAnsi="Times New Roman" w:cs="Times New Roman"/>
        </w:rPr>
        <w:t xml:space="preserve"> only have to believe that </w:t>
      </w:r>
      <w:r w:rsidR="00BE2FD0">
        <w:rPr>
          <w:rFonts w:ascii="Times New Roman" w:hAnsi="Times New Roman" w:cs="Times New Roman"/>
        </w:rPr>
        <w:t>you</w:t>
      </w:r>
      <w:r>
        <w:rPr>
          <w:rFonts w:ascii="Times New Roman" w:hAnsi="Times New Roman" w:cs="Times New Roman"/>
        </w:rPr>
        <w:t xml:space="preserve"> are dead, when all hope is lost, to understand that the “God who sees,” sees you and will not leave you alone. Thanks be to God! Amen.</w:t>
      </w:r>
    </w:p>
    <w:p w14:paraId="5BF5A273" w14:textId="6634D1F1" w:rsidR="005772ED" w:rsidRPr="00CB01F6" w:rsidRDefault="005772ED" w:rsidP="00B03EFC">
      <w:pPr>
        <w:spacing w:line="240" w:lineRule="auto"/>
        <w:rPr>
          <w:rFonts w:ascii="Times New Roman" w:hAnsi="Times New Roman" w:cs="Times New Roman"/>
        </w:rPr>
      </w:pPr>
      <w:r>
        <w:rPr>
          <w:rFonts w:ascii="Times New Roman" w:hAnsi="Times New Roman" w:cs="Times New Roman"/>
        </w:rPr>
        <w:t xml:space="preserve"> </w:t>
      </w:r>
    </w:p>
    <w:sectPr w:rsidR="005772ED" w:rsidRPr="00CB01F6" w:rsidSect="00395BF3">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4960C" w14:textId="77777777" w:rsidR="00570505" w:rsidRDefault="00570505" w:rsidP="00395BF3">
      <w:pPr>
        <w:spacing w:after="0" w:line="240" w:lineRule="auto"/>
      </w:pPr>
      <w:r>
        <w:separator/>
      </w:r>
    </w:p>
  </w:endnote>
  <w:endnote w:type="continuationSeparator" w:id="0">
    <w:p w14:paraId="65F3891B" w14:textId="77777777" w:rsidR="00570505" w:rsidRDefault="00570505" w:rsidP="0039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chin">
    <w:altName w:val="Calibri"/>
    <w:charset w:val="00"/>
    <w:family w:val="auto"/>
    <w:pitch w:val="variable"/>
    <w:sig w:usb0="800002FF" w:usb1="4000004A" w:usb2="00000000"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07779" w14:textId="77777777" w:rsidR="00570505" w:rsidRDefault="00570505" w:rsidP="00395BF3">
      <w:pPr>
        <w:spacing w:after="0" w:line="240" w:lineRule="auto"/>
      </w:pPr>
      <w:r>
        <w:separator/>
      </w:r>
    </w:p>
  </w:footnote>
  <w:footnote w:type="continuationSeparator" w:id="0">
    <w:p w14:paraId="63367AFF" w14:textId="77777777" w:rsidR="00570505" w:rsidRDefault="00570505" w:rsidP="0039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FAC2" w14:textId="77777777" w:rsidR="00395BF3" w:rsidRPr="000469C8" w:rsidRDefault="00395BF3" w:rsidP="00395BF3">
    <w:pPr>
      <w:pStyle w:val="Header"/>
      <w:jc w:val="center"/>
      <w:rPr>
        <w:rFonts w:ascii="Cochin" w:hAnsi="Cochin"/>
        <w:noProof/>
      </w:rPr>
    </w:pPr>
    <w:r w:rsidRPr="000469C8">
      <w:rPr>
        <w:rFonts w:ascii="Cochin" w:hAnsi="Cochin"/>
        <w:noProof/>
      </w:rPr>
      <w:drawing>
        <wp:inline distT="0" distB="0" distL="0" distR="0" wp14:anchorId="32934F88" wp14:editId="585EF18A">
          <wp:extent cx="367990" cy="367990"/>
          <wp:effectExtent l="0" t="0" r="635" b="635"/>
          <wp:docPr id="2" name="Picture 2" descr="A picture containing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236" cy="369236"/>
                  </a:xfrm>
                  <a:prstGeom prst="rect">
                    <a:avLst/>
                  </a:prstGeom>
                  <a:noFill/>
                  <a:ln>
                    <a:noFill/>
                  </a:ln>
                </pic:spPr>
              </pic:pic>
            </a:graphicData>
          </a:graphic>
        </wp:inline>
      </w:drawing>
    </w:r>
  </w:p>
  <w:p w14:paraId="040FD852" w14:textId="14161C80" w:rsidR="00395BF3" w:rsidRPr="000469C8" w:rsidRDefault="00395BF3" w:rsidP="00395BF3">
    <w:pPr>
      <w:pStyle w:val="Header"/>
      <w:tabs>
        <w:tab w:val="clear" w:pos="4680"/>
        <w:tab w:val="clear" w:pos="9360"/>
      </w:tabs>
      <w:rPr>
        <w:rFonts w:ascii="Cochin" w:hAnsi="Cochin"/>
      </w:rPr>
    </w:pPr>
    <w:r>
      <w:rPr>
        <w:rFonts w:ascii="Times New Roman" w:hAnsi="Times New Roman" w:cs="Times New Roman"/>
      </w:rPr>
      <w:t>S</w:t>
    </w:r>
    <w:r w:rsidR="000D0F90">
      <w:rPr>
        <w:rFonts w:ascii="Times New Roman" w:hAnsi="Times New Roman" w:cs="Times New Roman"/>
      </w:rPr>
      <w:t>i</w:t>
    </w:r>
    <w:r>
      <w:rPr>
        <w:rFonts w:ascii="Times New Roman" w:hAnsi="Times New Roman" w:cs="Times New Roman"/>
      </w:rPr>
      <w:t>xth Sunday after Pentecost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9C8">
      <w:rPr>
        <w:rFonts w:ascii="Cochin" w:hAnsi="Cochin"/>
      </w:rPr>
      <w:t>Ascension Lutheran Church</w:t>
    </w:r>
  </w:p>
  <w:p w14:paraId="6EEA6E38" w14:textId="10F78332" w:rsidR="00395BF3" w:rsidRPr="000469C8" w:rsidRDefault="00395BF3" w:rsidP="00395BF3">
    <w:pPr>
      <w:pStyle w:val="Header"/>
      <w:tabs>
        <w:tab w:val="clear" w:pos="4680"/>
        <w:tab w:val="clear" w:pos="9360"/>
      </w:tabs>
      <w:rPr>
        <w:rFonts w:ascii="Cochin" w:hAnsi="Cochin"/>
      </w:rPr>
    </w:pPr>
    <w:r>
      <w:rPr>
        <w:rFonts w:ascii="Cochin" w:hAnsi="Cochin"/>
      </w:rPr>
      <w:t>30 June 2024</w:t>
    </w:r>
    <w:r>
      <w:rPr>
        <w:rFonts w:ascii="Cochin" w:hAnsi="Cochin"/>
      </w:rPr>
      <w:tab/>
    </w:r>
    <w:r w:rsidRPr="000469C8">
      <w:rPr>
        <w:rFonts w:ascii="Cochin" w:hAnsi="Cochin"/>
      </w:rPr>
      <w:tab/>
    </w:r>
    <w:r w:rsidRPr="000469C8">
      <w:rPr>
        <w:rFonts w:ascii="Cochin" w:hAnsi="Cochin"/>
      </w:rPr>
      <w:tab/>
    </w:r>
    <w:r w:rsidRPr="000469C8">
      <w:rPr>
        <w:rFonts w:ascii="Cochin" w:hAnsi="Cochin"/>
      </w:rPr>
      <w:tab/>
    </w:r>
    <w:r w:rsidRPr="000469C8">
      <w:rPr>
        <w:rFonts w:ascii="Cochin" w:hAnsi="Cochin"/>
      </w:rPr>
      <w:tab/>
    </w:r>
    <w:r w:rsidRPr="000469C8">
      <w:rPr>
        <w:rFonts w:ascii="Cochin" w:hAnsi="Cochin"/>
      </w:rPr>
      <w:tab/>
    </w:r>
    <w:r w:rsidRPr="000469C8">
      <w:rPr>
        <w:rFonts w:ascii="Cochin" w:hAnsi="Cochin"/>
      </w:rPr>
      <w:tab/>
    </w:r>
    <w:r>
      <w:rPr>
        <w:rFonts w:ascii="Cochin" w:hAnsi="Cochin"/>
      </w:rPr>
      <w:tab/>
    </w:r>
    <w:r>
      <w:rPr>
        <w:rFonts w:ascii="Cochin" w:hAnsi="Cochin"/>
      </w:rPr>
      <w:tab/>
    </w:r>
    <w:r>
      <w:rPr>
        <w:rFonts w:ascii="Cochin" w:hAnsi="Cochin"/>
      </w:rPr>
      <w:tab/>
    </w:r>
    <w:r w:rsidRPr="000469C8">
      <w:rPr>
        <w:rFonts w:ascii="Cochin" w:hAnsi="Cochin"/>
      </w:rPr>
      <w:t>Pastor Chris</w:t>
    </w:r>
  </w:p>
  <w:p w14:paraId="775C8279" w14:textId="77777777" w:rsidR="00395BF3" w:rsidRDefault="00395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F3"/>
    <w:rsid w:val="000D0F90"/>
    <w:rsid w:val="000E01F8"/>
    <w:rsid w:val="0013588E"/>
    <w:rsid w:val="00395BF3"/>
    <w:rsid w:val="0052658B"/>
    <w:rsid w:val="00544A80"/>
    <w:rsid w:val="00551F9C"/>
    <w:rsid w:val="00570505"/>
    <w:rsid w:val="005772ED"/>
    <w:rsid w:val="006076A0"/>
    <w:rsid w:val="00B03EFC"/>
    <w:rsid w:val="00B07EB3"/>
    <w:rsid w:val="00BE2FD0"/>
    <w:rsid w:val="00C40E8D"/>
    <w:rsid w:val="00CB01F6"/>
    <w:rsid w:val="00D749CC"/>
    <w:rsid w:val="00E33CCE"/>
    <w:rsid w:val="00EA6802"/>
    <w:rsid w:val="00EB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F310"/>
  <w15:chartTrackingRefBased/>
  <w15:docId w15:val="{BAB77121-DAEB-0342-93CC-C5AC3198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BF3"/>
    <w:rPr>
      <w:rFonts w:eastAsiaTheme="majorEastAsia" w:cstheme="majorBidi"/>
      <w:color w:val="272727" w:themeColor="text1" w:themeTint="D8"/>
    </w:rPr>
  </w:style>
  <w:style w:type="paragraph" w:styleId="Title">
    <w:name w:val="Title"/>
    <w:basedOn w:val="Normal"/>
    <w:next w:val="Normal"/>
    <w:link w:val="TitleChar"/>
    <w:uiPriority w:val="10"/>
    <w:qFormat/>
    <w:rsid w:val="00395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BF3"/>
    <w:pPr>
      <w:spacing w:before="160"/>
      <w:jc w:val="center"/>
    </w:pPr>
    <w:rPr>
      <w:i/>
      <w:iCs/>
      <w:color w:val="404040" w:themeColor="text1" w:themeTint="BF"/>
    </w:rPr>
  </w:style>
  <w:style w:type="character" w:customStyle="1" w:styleId="QuoteChar">
    <w:name w:val="Quote Char"/>
    <w:basedOn w:val="DefaultParagraphFont"/>
    <w:link w:val="Quote"/>
    <w:uiPriority w:val="29"/>
    <w:rsid w:val="00395BF3"/>
    <w:rPr>
      <w:i/>
      <w:iCs/>
      <w:color w:val="404040" w:themeColor="text1" w:themeTint="BF"/>
    </w:rPr>
  </w:style>
  <w:style w:type="paragraph" w:styleId="ListParagraph">
    <w:name w:val="List Paragraph"/>
    <w:basedOn w:val="Normal"/>
    <w:uiPriority w:val="34"/>
    <w:qFormat/>
    <w:rsid w:val="00395BF3"/>
    <w:pPr>
      <w:ind w:left="720"/>
      <w:contextualSpacing/>
    </w:pPr>
  </w:style>
  <w:style w:type="character" w:styleId="IntenseEmphasis">
    <w:name w:val="Intense Emphasis"/>
    <w:basedOn w:val="DefaultParagraphFont"/>
    <w:uiPriority w:val="21"/>
    <w:qFormat/>
    <w:rsid w:val="00395BF3"/>
    <w:rPr>
      <w:i/>
      <w:iCs/>
      <w:color w:val="0F4761" w:themeColor="accent1" w:themeShade="BF"/>
    </w:rPr>
  </w:style>
  <w:style w:type="paragraph" w:styleId="IntenseQuote">
    <w:name w:val="Intense Quote"/>
    <w:basedOn w:val="Normal"/>
    <w:next w:val="Normal"/>
    <w:link w:val="IntenseQuoteChar"/>
    <w:uiPriority w:val="30"/>
    <w:qFormat/>
    <w:rsid w:val="0039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BF3"/>
    <w:rPr>
      <w:i/>
      <w:iCs/>
      <w:color w:val="0F4761" w:themeColor="accent1" w:themeShade="BF"/>
    </w:rPr>
  </w:style>
  <w:style w:type="character" w:styleId="IntenseReference">
    <w:name w:val="Intense Reference"/>
    <w:basedOn w:val="DefaultParagraphFont"/>
    <w:uiPriority w:val="32"/>
    <w:qFormat/>
    <w:rsid w:val="00395BF3"/>
    <w:rPr>
      <w:b/>
      <w:bCs/>
      <w:smallCaps/>
      <w:color w:val="0F4761" w:themeColor="accent1" w:themeShade="BF"/>
      <w:spacing w:val="5"/>
    </w:rPr>
  </w:style>
  <w:style w:type="paragraph" w:styleId="Header">
    <w:name w:val="header"/>
    <w:basedOn w:val="Normal"/>
    <w:link w:val="HeaderChar"/>
    <w:uiPriority w:val="99"/>
    <w:unhideWhenUsed/>
    <w:rsid w:val="00395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BF3"/>
  </w:style>
  <w:style w:type="paragraph" w:styleId="Footer">
    <w:name w:val="footer"/>
    <w:basedOn w:val="Normal"/>
    <w:link w:val="FooterChar"/>
    <w:uiPriority w:val="99"/>
    <w:unhideWhenUsed/>
    <w:rsid w:val="00395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F3"/>
  </w:style>
  <w:style w:type="paragraph" w:styleId="NormalWeb">
    <w:name w:val="Normal (Web)"/>
    <w:basedOn w:val="Normal"/>
    <w:uiPriority w:val="99"/>
    <w:semiHidden/>
    <w:unhideWhenUsed/>
    <w:rsid w:val="000D0F90"/>
    <w:rPr>
      <w:rFonts w:ascii="Times New Roman" w:hAnsi="Times New Roman" w:cs="Times New Roman"/>
    </w:rPr>
  </w:style>
  <w:style w:type="character" w:styleId="Hyperlink">
    <w:name w:val="Hyperlink"/>
    <w:basedOn w:val="DefaultParagraphFont"/>
    <w:uiPriority w:val="99"/>
    <w:unhideWhenUsed/>
    <w:rsid w:val="000D0F90"/>
    <w:rPr>
      <w:color w:val="467886" w:themeColor="hyperlink"/>
      <w:u w:val="single"/>
    </w:rPr>
  </w:style>
  <w:style w:type="character" w:styleId="UnresolvedMention">
    <w:name w:val="Unresolved Mention"/>
    <w:basedOn w:val="DefaultParagraphFont"/>
    <w:uiPriority w:val="99"/>
    <w:semiHidden/>
    <w:unhideWhenUsed/>
    <w:rsid w:val="000D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2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marien</dc:creator>
  <cp:keywords/>
  <dc:description/>
  <cp:lastModifiedBy>Amy Gilgenbach</cp:lastModifiedBy>
  <cp:revision>8</cp:revision>
  <dcterms:created xsi:type="dcterms:W3CDTF">2024-06-28T15:41:00Z</dcterms:created>
  <dcterms:modified xsi:type="dcterms:W3CDTF">2024-07-01T15:43:00Z</dcterms:modified>
</cp:coreProperties>
</file>